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3B741140" w:rsidR="00FF4101" w:rsidRPr="00322158" w:rsidRDefault="004C7183" w:rsidP="00322158">
      <w:pPr>
        <w:spacing w:line="240" w:lineRule="auto"/>
        <w:rPr>
          <w:b/>
          <w:bCs/>
          <w:sz w:val="28"/>
          <w:szCs w:val="28"/>
        </w:rPr>
      </w:pPr>
      <w:r>
        <w:rPr>
          <w:b/>
          <w:bCs/>
          <w:sz w:val="28"/>
          <w:szCs w:val="28"/>
        </w:rPr>
        <w:t>Mysterious Response 2021-</w:t>
      </w:r>
      <w:r w:rsidR="00493AF4">
        <w:rPr>
          <w:b/>
          <w:bCs/>
          <w:sz w:val="28"/>
          <w:szCs w:val="28"/>
        </w:rPr>
        <w:t>10-23</w:t>
      </w:r>
    </w:p>
    <w:p w14:paraId="78445929" w14:textId="60758B43" w:rsidR="00FF4101" w:rsidRDefault="00FF4101" w:rsidP="00322158">
      <w:pPr>
        <w:spacing w:line="240" w:lineRule="auto"/>
        <w:rPr>
          <w:b/>
          <w:bCs/>
        </w:rPr>
      </w:pPr>
    </w:p>
    <w:p w14:paraId="099A9189" w14:textId="74C054C7" w:rsidR="00FE47C4" w:rsidRDefault="00FE47C4" w:rsidP="005B49A0">
      <w:pPr>
        <w:spacing w:after="0" w:line="240" w:lineRule="auto"/>
        <w:jc w:val="both"/>
      </w:pPr>
      <w:r>
        <w:rPr>
          <w:b/>
          <w:bCs/>
        </w:rPr>
        <w:t>Mark 4:1</w:t>
      </w:r>
      <w:r w:rsidR="003E2EFD">
        <w:rPr>
          <w:b/>
          <w:bCs/>
        </w:rPr>
        <w:t>1</w:t>
      </w:r>
      <w:r>
        <w:rPr>
          <w:b/>
          <w:bCs/>
        </w:rPr>
        <w:t xml:space="preserve">-13 </w:t>
      </w:r>
      <w:r>
        <w:t xml:space="preserve">And he said unto them, </w:t>
      </w:r>
      <w:r>
        <w:rPr>
          <w:color w:val="BA0000"/>
        </w:rPr>
        <w:t xml:space="preserve">Unto you it is given to know the mystery of the kingdom of God: but unto them that are without, all </w:t>
      </w:r>
      <w:r>
        <w:rPr>
          <w:i/>
          <w:iCs/>
          <w:color w:val="BA0000"/>
        </w:rPr>
        <w:t>these</w:t>
      </w:r>
      <w:r>
        <w:rPr>
          <w:color w:val="BA0000"/>
        </w:rPr>
        <w:t xml:space="preserve"> things are done in parables:</w:t>
      </w:r>
      <w:r>
        <w:t xml:space="preserve"> (12) </w:t>
      </w:r>
      <w:r>
        <w:rPr>
          <w:color w:val="BA0000"/>
        </w:rPr>
        <w:t xml:space="preserve">That seeing they may see, and not perceive; and hearing they may hear, and not understand; lest at any time they should be converted, and </w:t>
      </w:r>
      <w:r>
        <w:rPr>
          <w:i/>
          <w:iCs/>
          <w:color w:val="BA0000"/>
        </w:rPr>
        <w:t>their</w:t>
      </w:r>
      <w:r>
        <w:rPr>
          <w:color w:val="BA0000"/>
        </w:rPr>
        <w:t xml:space="preserve"> sins should be forgiven them.</w:t>
      </w:r>
      <w:r>
        <w:t xml:space="preserve">  (13) And he said unto them, </w:t>
      </w:r>
      <w:r>
        <w:rPr>
          <w:color w:val="BA0000"/>
        </w:rPr>
        <w:t>Know ye not this parable? and how then will ye know all parables?</w:t>
      </w:r>
      <w:r>
        <w:t xml:space="preserve"> </w:t>
      </w:r>
      <w:r w:rsidR="00F14C11" w:rsidRPr="00F14C11">
        <w:rPr>
          <w:color w:val="BA0000"/>
        </w:rPr>
        <w:t>The sower soweth the word.</w:t>
      </w:r>
      <w:r w:rsidR="00F14C11">
        <w:t xml:space="preserve"> </w:t>
      </w:r>
      <w:r>
        <w:t>(KJV)</w:t>
      </w:r>
    </w:p>
    <w:p w14:paraId="3B8CABFD" w14:textId="238B4949" w:rsidR="00FE47C4" w:rsidRDefault="00FE47C4" w:rsidP="005B49A0">
      <w:pPr>
        <w:spacing w:after="0" w:line="240" w:lineRule="auto"/>
        <w:jc w:val="both"/>
      </w:pPr>
    </w:p>
    <w:p w14:paraId="318730CA" w14:textId="7261B59F" w:rsidR="00BB5278" w:rsidRDefault="00BB5278" w:rsidP="005B49A0">
      <w:pPr>
        <w:spacing w:after="0" w:line="240" w:lineRule="auto"/>
        <w:jc w:val="both"/>
      </w:pPr>
      <w:r>
        <w:t xml:space="preserve">A parable is a comparison, an example by which a doctrine is illustrated. An earthly account with a spiritual meaning that can only be revealed by the Spirit of God. </w:t>
      </w:r>
      <w:r w:rsidR="00BB6486">
        <w:t>The life of Jesus Christ was an earthly account with a spiritual meaning which is given unto us to know.</w:t>
      </w:r>
    </w:p>
    <w:p w14:paraId="601404B7" w14:textId="77777777" w:rsidR="00BB5278" w:rsidRDefault="00BB5278" w:rsidP="005B49A0">
      <w:pPr>
        <w:spacing w:after="0" w:line="240" w:lineRule="auto"/>
        <w:jc w:val="both"/>
      </w:pPr>
    </w:p>
    <w:p w14:paraId="7E847BF4" w14:textId="3B347903" w:rsidR="0089515A" w:rsidRDefault="0089515A" w:rsidP="005B49A0">
      <w:pPr>
        <w:spacing w:after="0" w:line="240" w:lineRule="auto"/>
        <w:jc w:val="both"/>
      </w:pPr>
      <w:r>
        <w:t xml:space="preserve">It is given unto each of us, those who have accepted Jesus Christ as their Lord and Savior, to know the mystery of the kingdom of God. It is life to all those </w:t>
      </w:r>
      <w:r w:rsidR="008F1C2C">
        <w:t>unto whom it is revealed</w:t>
      </w:r>
      <w:r>
        <w:t xml:space="preserve">. Will you be one of the few who </w:t>
      </w:r>
      <w:r w:rsidR="00E81279">
        <w:t xml:space="preserve">will ask </w:t>
      </w:r>
      <w:r>
        <w:t>to know this mystery</w:t>
      </w:r>
      <w:r w:rsidR="00E81279">
        <w:t xml:space="preserve">, who will seek to know it, who will knock and it shall be opened unto </w:t>
      </w:r>
      <w:r w:rsidR="00A43FFA">
        <w:t xml:space="preserve">them </w:t>
      </w:r>
      <w:r w:rsidR="00E81279">
        <w:t xml:space="preserve">so that when you stand before the Lord and He asks you, who do you say I am, you </w:t>
      </w:r>
      <w:r>
        <w:t>will respond accordingly</w:t>
      </w:r>
      <w:r w:rsidR="00E81279">
        <w:t xml:space="preserve"> in spirit and in truth (</w:t>
      </w:r>
      <w:r w:rsidR="00A43FFA">
        <w:t xml:space="preserve">for </w:t>
      </w:r>
      <w:r w:rsidR="00E81279">
        <w:t>the Lord knows those whom are His);</w:t>
      </w:r>
      <w:r>
        <w:t xml:space="preserve"> or will you be like the many who will stand before the Lord, only to be told that He never knew them, and to depart from Him, you that work iniquity</w:t>
      </w:r>
      <w:r w:rsidR="00BB5278">
        <w:t xml:space="preserve"> (Matthew 7:21-23)</w:t>
      </w:r>
      <w:r>
        <w:t>.</w:t>
      </w:r>
    </w:p>
    <w:p w14:paraId="032FBDDA" w14:textId="2491E90A" w:rsidR="00A43FFA" w:rsidRDefault="00A43FFA" w:rsidP="005B49A0">
      <w:pPr>
        <w:spacing w:after="0" w:line="240" w:lineRule="auto"/>
        <w:jc w:val="both"/>
      </w:pPr>
    </w:p>
    <w:p w14:paraId="0CA5D99C" w14:textId="1B4EBAB9" w:rsidR="00A43FFA" w:rsidRDefault="00A43FFA" w:rsidP="005B49A0">
      <w:pPr>
        <w:spacing w:after="0" w:line="240" w:lineRule="auto"/>
        <w:jc w:val="both"/>
      </w:pPr>
      <w:r>
        <w:rPr>
          <w:b/>
          <w:bCs/>
        </w:rPr>
        <w:t xml:space="preserve">2 Timothy 2:19 </w:t>
      </w:r>
      <w:r>
        <w:t>Nevertheless the foundation of God standeth sure, having this seal, The Lord knoweth them that are his. And, Let every one that nameth the name of Christ depart from iniquity. (KJV)</w:t>
      </w:r>
    </w:p>
    <w:p w14:paraId="1AFC2CAD" w14:textId="77777777" w:rsidR="00A43FFA" w:rsidRDefault="00A43FFA" w:rsidP="005B49A0">
      <w:pPr>
        <w:spacing w:after="0" w:line="240" w:lineRule="auto"/>
        <w:jc w:val="both"/>
      </w:pPr>
    </w:p>
    <w:p w14:paraId="327D8382" w14:textId="469C5116" w:rsidR="00A43FFA" w:rsidRDefault="00BB5278" w:rsidP="005B49A0">
      <w:pPr>
        <w:spacing w:after="0" w:line="240" w:lineRule="auto"/>
        <w:jc w:val="both"/>
      </w:pPr>
      <w:r>
        <w:rPr>
          <w:b/>
          <w:bCs/>
        </w:rPr>
        <w:t xml:space="preserve">Matthew 16:15-17 </w:t>
      </w:r>
      <w:r>
        <w:t xml:space="preserve">He saith unto them, </w:t>
      </w:r>
      <w:r>
        <w:rPr>
          <w:color w:val="BA0000"/>
        </w:rPr>
        <w:t>But whom say ye that I am?</w:t>
      </w:r>
      <w:r>
        <w:t xml:space="preserve"> </w:t>
      </w:r>
      <w:r w:rsidR="000E0970">
        <w:t xml:space="preserve">(16) </w:t>
      </w:r>
      <w:r>
        <w:t xml:space="preserve">And Simon Peter answered and said, Thou art the Christ, the Son of the living God. </w:t>
      </w:r>
      <w:r w:rsidR="000E0970">
        <w:t xml:space="preserve">(17) </w:t>
      </w:r>
      <w:r>
        <w:t xml:space="preserve">And Jesus answered and said unto him, </w:t>
      </w:r>
      <w:r>
        <w:rPr>
          <w:color w:val="BA0000"/>
        </w:rPr>
        <w:t xml:space="preserve">Blessed art thou, Simon Bar-jona: for flesh and blood hath not revealed </w:t>
      </w:r>
      <w:r>
        <w:rPr>
          <w:i/>
          <w:iCs/>
          <w:color w:val="BA0000"/>
        </w:rPr>
        <w:t>it</w:t>
      </w:r>
      <w:r>
        <w:rPr>
          <w:color w:val="BA0000"/>
        </w:rPr>
        <w:t xml:space="preserve"> unto thee, but my Father which is in heaven. </w:t>
      </w:r>
      <w:r w:rsidRPr="00BB5278">
        <w:t>(KJV)</w:t>
      </w:r>
    </w:p>
    <w:p w14:paraId="5A655722" w14:textId="7CCC9F52" w:rsidR="00304DFA" w:rsidRDefault="00304DFA" w:rsidP="005B49A0">
      <w:pPr>
        <w:spacing w:after="0" w:line="240" w:lineRule="auto"/>
        <w:jc w:val="both"/>
      </w:pPr>
    </w:p>
    <w:p w14:paraId="390F53DF" w14:textId="6F955073" w:rsidR="00304DFA" w:rsidRDefault="00304DFA" w:rsidP="005B49A0">
      <w:pPr>
        <w:spacing w:after="0" w:line="240" w:lineRule="auto"/>
        <w:jc w:val="both"/>
      </w:pPr>
      <w:r>
        <w:t xml:space="preserve">It is </w:t>
      </w:r>
      <w:r w:rsidR="00C91B10">
        <w:t xml:space="preserve">only God </w:t>
      </w:r>
      <w:r>
        <w:t>our Father in heaven who reveals the mystery of His kingdom by His Holy Spirit</w:t>
      </w:r>
      <w:r w:rsidR="00B87E4B">
        <w:t xml:space="preserve"> to His saints. For all things work together for the good to those who love God, </w:t>
      </w:r>
      <w:r w:rsidR="00C91B10">
        <w:t xml:space="preserve">to them who are </w:t>
      </w:r>
      <w:r w:rsidR="00B87E4B">
        <w:t xml:space="preserve">the called according to His purpose </w:t>
      </w:r>
      <w:r w:rsidR="00C91B10">
        <w:t xml:space="preserve">(Rom 8:28-30) </w:t>
      </w:r>
      <w:r w:rsidR="00B87E4B">
        <w:t xml:space="preserve">which He proposed from the foundation of the world. </w:t>
      </w:r>
      <w:r w:rsidR="002200E5">
        <w:t xml:space="preserve">And it is given unto you to know; a gift </w:t>
      </w:r>
      <w:r w:rsidR="00C91B10">
        <w:t xml:space="preserve">freely </w:t>
      </w:r>
      <w:r w:rsidR="002200E5">
        <w:t xml:space="preserve">given; will you accept it, will you open it, will you make use of it in your own life? Will you share it freely with others that they too may accept this gift </w:t>
      </w:r>
      <w:r w:rsidR="00C91B10">
        <w:t xml:space="preserve">freely </w:t>
      </w:r>
      <w:r w:rsidR="002200E5">
        <w:t>given from God our Father through His Son Jesus Christ, that their hearts too might be comforted, being knit together in love as were you, and unto all riches of the full assurance of understanding, to the acknowledgement of the mystery of God, and of the Father, and of Christ</w:t>
      </w:r>
      <w:r w:rsidR="00C91B10">
        <w:t>?</w:t>
      </w:r>
    </w:p>
    <w:p w14:paraId="4EC77CCE" w14:textId="77777777" w:rsidR="002200E5" w:rsidRDefault="002200E5" w:rsidP="005B49A0">
      <w:pPr>
        <w:spacing w:after="0" w:line="240" w:lineRule="auto"/>
        <w:jc w:val="both"/>
      </w:pPr>
    </w:p>
    <w:p w14:paraId="64C7CBD4" w14:textId="09BCBA4B" w:rsidR="00304DFA" w:rsidRDefault="00304DFA" w:rsidP="005B49A0">
      <w:pPr>
        <w:spacing w:after="0" w:line="240" w:lineRule="auto"/>
        <w:jc w:val="both"/>
      </w:pPr>
      <w:r>
        <w:rPr>
          <w:b/>
          <w:bCs/>
        </w:rPr>
        <w:t xml:space="preserve">Colossians 1:26-27 </w:t>
      </w:r>
      <w:r>
        <w:rPr>
          <w:i/>
          <w:iCs/>
        </w:rPr>
        <w:t>Even</w:t>
      </w:r>
      <w:r>
        <w:t xml:space="preserve"> the mystery which hath been hid from ages and from generations, but now is made manifest to his saints: </w:t>
      </w:r>
      <w:r w:rsidR="000E0970">
        <w:t xml:space="preserve">(27) </w:t>
      </w:r>
      <w:r>
        <w:t xml:space="preserve">To whom God would make known what </w:t>
      </w:r>
      <w:r>
        <w:rPr>
          <w:i/>
          <w:iCs/>
        </w:rPr>
        <w:t>is</w:t>
      </w:r>
      <w:r>
        <w:t xml:space="preserve"> the riches of the glory of this mystery among the Gentiles; which is Christ in you, the hope of glory: (KJV)</w:t>
      </w:r>
    </w:p>
    <w:p w14:paraId="07DBF682" w14:textId="1C8C9253" w:rsidR="00F772CB" w:rsidRDefault="00F772CB" w:rsidP="005B49A0">
      <w:pPr>
        <w:spacing w:after="0" w:line="240" w:lineRule="auto"/>
        <w:jc w:val="both"/>
      </w:pPr>
    </w:p>
    <w:p w14:paraId="7EAD8744" w14:textId="794FBA53" w:rsidR="00F772CB" w:rsidRDefault="00F772CB" w:rsidP="005B49A0">
      <w:pPr>
        <w:spacing w:after="0" w:line="240" w:lineRule="auto"/>
        <w:jc w:val="both"/>
      </w:pPr>
      <w:r>
        <w:rPr>
          <w:b/>
          <w:bCs/>
        </w:rPr>
        <w:t xml:space="preserve">John 1:14 </w:t>
      </w:r>
      <w:r>
        <w:t>And the Word was made flesh, and dwelt among us, (and we beheld his glory, the glory as of the only begotten of the Father,) full of grace and truth. (KJV)</w:t>
      </w:r>
    </w:p>
    <w:p w14:paraId="2A9783CC" w14:textId="77777777" w:rsidR="00F772CB" w:rsidRDefault="00F772CB" w:rsidP="005B49A0">
      <w:pPr>
        <w:spacing w:after="0" w:line="240" w:lineRule="auto"/>
        <w:jc w:val="both"/>
      </w:pPr>
    </w:p>
    <w:p w14:paraId="50FCF000" w14:textId="668A084E" w:rsidR="00F772CB" w:rsidRDefault="00F772CB" w:rsidP="005B49A0">
      <w:pPr>
        <w:spacing w:after="0" w:line="240" w:lineRule="auto"/>
        <w:jc w:val="both"/>
      </w:pPr>
      <w:r>
        <w:t xml:space="preserve">Behold! The kingdom of God is now within you. </w:t>
      </w:r>
      <w:r w:rsidR="00324E45">
        <w:t xml:space="preserve">You need to know this mysterious response. </w:t>
      </w:r>
      <w:r>
        <w:t>God bless and keep the faith.</w:t>
      </w:r>
    </w:p>
    <w:p w14:paraId="3A6AD039" w14:textId="10C5763E" w:rsidR="00F772CB" w:rsidRDefault="00F772CB" w:rsidP="005B49A0">
      <w:pPr>
        <w:spacing w:after="0" w:line="240" w:lineRule="auto"/>
        <w:jc w:val="both"/>
      </w:pPr>
    </w:p>
    <w:p w14:paraId="1C683C00" w14:textId="62707421" w:rsidR="005B49A0" w:rsidRDefault="005B49A0" w:rsidP="005B49A0">
      <w:pPr>
        <w:spacing w:after="0" w:line="240" w:lineRule="auto"/>
        <w:jc w:val="both"/>
        <w:rPr>
          <w:sz w:val="20"/>
          <w:szCs w:val="20"/>
        </w:rPr>
      </w:pPr>
      <w:r>
        <w:rPr>
          <w:b/>
          <w:bCs/>
        </w:rPr>
        <w:t xml:space="preserve">Romans 16:25-27 </w:t>
      </w:r>
      <w:r>
        <w:t xml:space="preserve">Now to him that is of power to stablish you according to my gospel, and the preaching of Jesus Christ, according to the revelation of the mystery, which was kept secret since the world began, </w:t>
      </w:r>
      <w:r w:rsidR="000E0970">
        <w:t xml:space="preserve">(26) </w:t>
      </w:r>
      <w:r>
        <w:t xml:space="preserve">But now is made manifest, and by the scriptures of the prophets, according to the commandment of the everlasting God, made known to all nations for the obedience of faith: </w:t>
      </w:r>
      <w:r w:rsidR="000E0970">
        <w:t xml:space="preserve">(27) </w:t>
      </w:r>
      <w:r>
        <w:t xml:space="preserve">To God only wise, </w:t>
      </w:r>
      <w:r>
        <w:rPr>
          <w:i/>
          <w:iCs/>
        </w:rPr>
        <w:t>be</w:t>
      </w:r>
      <w:r>
        <w:t xml:space="preserve"> glory through Jesus Christ for ever. Amen. </w:t>
      </w:r>
      <w:r>
        <w:rPr>
          <w:sz w:val="20"/>
          <w:szCs w:val="20"/>
        </w:rPr>
        <w:t>(KJV)</w:t>
      </w:r>
    </w:p>
    <w:p w14:paraId="1246FC99" w14:textId="77777777" w:rsidR="005B49A0" w:rsidRDefault="005B49A0" w:rsidP="005B49A0">
      <w:pPr>
        <w:spacing w:after="0" w:line="240" w:lineRule="auto"/>
        <w:jc w:val="both"/>
      </w:pPr>
    </w:p>
    <w:p w14:paraId="63F70E66" w14:textId="528A2E4B" w:rsidR="00304DFA" w:rsidRDefault="00F772CB" w:rsidP="005B49A0">
      <w:pPr>
        <w:spacing w:after="0" w:line="240" w:lineRule="auto"/>
        <w:jc w:val="both"/>
      </w:pPr>
      <w:r>
        <w:rPr>
          <w:b/>
          <w:bCs/>
        </w:rPr>
        <w:t xml:space="preserve">Revelation 1:1-3 </w:t>
      </w:r>
      <w:r>
        <w:t xml:space="preserve">The Revelation of Jesus Christ, which God gave unto him, to shew unto his servants things which must shortly come to pass; and he sent and signified </w:t>
      </w:r>
      <w:r>
        <w:rPr>
          <w:i/>
          <w:iCs/>
        </w:rPr>
        <w:t>it</w:t>
      </w:r>
      <w:r>
        <w:t xml:space="preserve"> by his angel unto his servant John: </w:t>
      </w:r>
      <w:r w:rsidR="000E0970">
        <w:t xml:space="preserve">(2) </w:t>
      </w:r>
      <w:r>
        <w:t xml:space="preserve">Who bare record of the word of God, and of the testimony of Jesus Christ, and of all things that he saw. </w:t>
      </w:r>
      <w:r w:rsidR="000E0970">
        <w:t xml:space="preserve">(3) </w:t>
      </w:r>
      <w:r>
        <w:t xml:space="preserve">Blessed </w:t>
      </w:r>
      <w:r>
        <w:rPr>
          <w:i/>
          <w:iCs/>
        </w:rPr>
        <w:t>is</w:t>
      </w:r>
      <w:r>
        <w:t xml:space="preserve"> he that readeth, and they that hear the words of this prophecy, and keep those things which are written therein: for the time </w:t>
      </w:r>
      <w:r>
        <w:rPr>
          <w:i/>
          <w:iCs/>
        </w:rPr>
        <w:t>is</w:t>
      </w:r>
      <w:r>
        <w:t xml:space="preserve"> at hand. (KJV)</w:t>
      </w:r>
    </w:p>
    <w:p w14:paraId="0782D82A" w14:textId="77777777" w:rsidR="00F772CB" w:rsidRDefault="00F772CB" w:rsidP="005B49A0">
      <w:pPr>
        <w:spacing w:after="0" w:line="240" w:lineRule="auto"/>
        <w:jc w:val="both"/>
      </w:pPr>
    </w:p>
    <w:p w14:paraId="78333ECC" w14:textId="63BC21F6" w:rsidR="00304DFA" w:rsidRDefault="00304DFA" w:rsidP="005B49A0">
      <w:pPr>
        <w:spacing w:after="0" w:line="240" w:lineRule="auto"/>
        <w:jc w:val="both"/>
      </w:pPr>
      <w:r>
        <w:rPr>
          <w:b/>
          <w:bCs/>
        </w:rPr>
        <w:t xml:space="preserve">Galatians 1:11-12 </w:t>
      </w:r>
      <w:r>
        <w:t xml:space="preserve">But I certify you, brethren, that the gospel which was preached of me is not after man. </w:t>
      </w:r>
      <w:r w:rsidR="000E0970">
        <w:t xml:space="preserve">(12) </w:t>
      </w:r>
      <w:r>
        <w:t xml:space="preserve">For I neither received it of man, neither was I taught </w:t>
      </w:r>
      <w:r>
        <w:rPr>
          <w:i/>
          <w:iCs/>
        </w:rPr>
        <w:t>it</w:t>
      </w:r>
      <w:r>
        <w:t>, but by the revelation of Jesus Christ. (KJV)</w:t>
      </w:r>
    </w:p>
    <w:p w14:paraId="32F0A7D8" w14:textId="5563D96B" w:rsidR="000E0970" w:rsidRDefault="000E0970" w:rsidP="005B49A0">
      <w:pPr>
        <w:spacing w:after="0" w:line="240" w:lineRule="auto"/>
        <w:jc w:val="both"/>
      </w:pPr>
    </w:p>
    <w:p w14:paraId="7298B070" w14:textId="4C0C303B" w:rsidR="000E0970" w:rsidRDefault="000E0970" w:rsidP="005B49A0">
      <w:pPr>
        <w:spacing w:after="0" w:line="240" w:lineRule="auto"/>
        <w:jc w:val="both"/>
      </w:pPr>
      <w:r>
        <w:rPr>
          <w:b/>
          <w:bCs/>
        </w:rPr>
        <w:t xml:space="preserve">Galatians 1:15-16 </w:t>
      </w:r>
      <w:r>
        <w:t xml:space="preserve">But when it pleased God, who separated me from my mother's womb, and called </w:t>
      </w:r>
      <w:r>
        <w:rPr>
          <w:i/>
          <w:iCs/>
        </w:rPr>
        <w:t>me</w:t>
      </w:r>
      <w:r>
        <w:t xml:space="preserve"> by his grace, (16) </w:t>
      </w:r>
      <w:r w:rsidRPr="000E0970">
        <w:rPr>
          <w:u w:val="single"/>
        </w:rPr>
        <w:t>To reveal his Son in me</w:t>
      </w:r>
      <w:r>
        <w:t>, that I might preach him among the heathen; immediately I conferred not with flesh and blood: (KJV)</w:t>
      </w:r>
    </w:p>
    <w:p w14:paraId="020ABC60" w14:textId="77777777" w:rsidR="005B49A0" w:rsidRDefault="005B49A0" w:rsidP="005B49A0">
      <w:pPr>
        <w:spacing w:after="0" w:line="240" w:lineRule="auto"/>
        <w:jc w:val="both"/>
      </w:pPr>
    </w:p>
    <w:p w14:paraId="1F4AF294" w14:textId="0C9EFF45" w:rsidR="002200E5" w:rsidRDefault="00AA7D20" w:rsidP="005B49A0">
      <w:pPr>
        <w:spacing w:after="0" w:line="240" w:lineRule="auto"/>
        <w:jc w:val="both"/>
      </w:pPr>
      <w:r>
        <w:rPr>
          <w:b/>
          <w:bCs/>
        </w:rPr>
        <w:t>Ephesians 3:1-12</w:t>
      </w:r>
      <w:r>
        <w:t xml:space="preserve"> For this cause I Paul, the prisoner of Jesus Christ for you Gentiles, </w:t>
      </w:r>
      <w:r w:rsidR="000E0970">
        <w:t xml:space="preserve">(2) </w:t>
      </w:r>
      <w:r>
        <w:t xml:space="preserve">If ye have heard of the dispensation of the grace of God which is given me to you-ward: </w:t>
      </w:r>
      <w:r w:rsidR="000E0970">
        <w:t xml:space="preserve">(3) </w:t>
      </w:r>
      <w:r>
        <w:t xml:space="preserve">How that by revelation he made known unto me the mystery; (as I wrote afore in few words, </w:t>
      </w:r>
      <w:r w:rsidR="000E0970">
        <w:t xml:space="preserve">(4) </w:t>
      </w:r>
      <w:r>
        <w:t xml:space="preserve">Whereby, when ye read, ye may understand my knowledge in the mystery of Christ) </w:t>
      </w:r>
      <w:r w:rsidR="000E0970">
        <w:t xml:space="preserve">(5) </w:t>
      </w:r>
      <w:r>
        <w:t xml:space="preserve">Which in other ages was not made known unto the sons of men, as it is now revealed unto his holy apostles and prophets by the Spirit; </w:t>
      </w:r>
      <w:r w:rsidR="000E0970">
        <w:t xml:space="preserve">(6) </w:t>
      </w:r>
      <w:r>
        <w:t xml:space="preserve">That the Gentiles should be fellowheirs, and of the same body, and partakers of his promise in Christ by the gospel: </w:t>
      </w:r>
      <w:r w:rsidR="000E0970">
        <w:t xml:space="preserve">(7) </w:t>
      </w:r>
      <w:r>
        <w:t xml:space="preserve">Whereof I was made a minister, according to the gift of the grace of God given unto me by the effectual working of his power. </w:t>
      </w:r>
      <w:r w:rsidR="000E0970">
        <w:t xml:space="preserve">(8) </w:t>
      </w:r>
      <w:r>
        <w:t xml:space="preserve">Unto me, who am less than the least of all saints, is this grace given, that I should preach among the Gentiles the unsearchable riches of Christ; </w:t>
      </w:r>
      <w:r w:rsidR="000E0970">
        <w:t xml:space="preserve">(9) </w:t>
      </w:r>
      <w:r>
        <w:t xml:space="preserve">And to make all </w:t>
      </w:r>
      <w:r>
        <w:rPr>
          <w:i/>
          <w:iCs/>
        </w:rPr>
        <w:t>men</w:t>
      </w:r>
      <w:r>
        <w:t xml:space="preserve"> see what </w:t>
      </w:r>
      <w:r>
        <w:rPr>
          <w:i/>
          <w:iCs/>
        </w:rPr>
        <w:t>is</w:t>
      </w:r>
      <w:r>
        <w:t xml:space="preserve"> the fellowship of the mystery, which from the beginning of the world hath been hid in God, who created all things by Jesus Christ: </w:t>
      </w:r>
      <w:r w:rsidR="000E0970">
        <w:t xml:space="preserve">(10) </w:t>
      </w:r>
      <w:r>
        <w:t xml:space="preserve">To the intent that now unto the principalities and powers in heavenly </w:t>
      </w:r>
      <w:r>
        <w:rPr>
          <w:i/>
          <w:iCs/>
        </w:rPr>
        <w:t>places</w:t>
      </w:r>
      <w:r>
        <w:t xml:space="preserve"> might be known by the church the manifold wisdom of God, </w:t>
      </w:r>
      <w:r w:rsidR="000E0970">
        <w:t xml:space="preserve">(11) </w:t>
      </w:r>
      <w:r>
        <w:t xml:space="preserve">According to the eternal purpose which he purposed in Christ Jesus our Lord: </w:t>
      </w:r>
      <w:r w:rsidR="000E0970">
        <w:t xml:space="preserve">(12) </w:t>
      </w:r>
      <w:r>
        <w:t>In whom we have boldness and access with confidence by the faith of him. (KJV)</w:t>
      </w:r>
    </w:p>
    <w:p w14:paraId="49C8B21B" w14:textId="33658E4D" w:rsidR="000E0970" w:rsidRDefault="000E0970" w:rsidP="005B49A0">
      <w:pPr>
        <w:spacing w:after="0" w:line="240" w:lineRule="auto"/>
        <w:jc w:val="both"/>
      </w:pPr>
    </w:p>
    <w:p w14:paraId="5A10FE4E" w14:textId="73761E6A" w:rsidR="000E0970" w:rsidRDefault="000E0970" w:rsidP="005B49A0">
      <w:pPr>
        <w:spacing w:after="0" w:line="240" w:lineRule="auto"/>
        <w:jc w:val="both"/>
      </w:pPr>
      <w:r>
        <w:rPr>
          <w:b/>
          <w:bCs/>
        </w:rPr>
        <w:t xml:space="preserve">Colossians 2:8-12 </w:t>
      </w:r>
      <w:r>
        <w:t xml:space="preserve">Beware lest any man spoil you through philosophy and vain deceit, after the tradition of men, after the rudiments of the world, and not after Christ. (9) For in him dwelleth all the fulness of the Godhead bodily. (10) And ye are complete in him, which is the head of all principality and power: (11) In whom also ye are circumcised with the circumcision made without hands, in putting off the body of the sins of the flesh by the circumcision of Christ: (12) Buried with him in baptism, wherein also ye are risen with </w:t>
      </w:r>
      <w:r>
        <w:rPr>
          <w:i/>
          <w:iCs/>
        </w:rPr>
        <w:t>him</w:t>
      </w:r>
      <w:r>
        <w:t xml:space="preserve"> through the faith of the operation of God, who hath raised him from the dead. (KJV)</w:t>
      </w:r>
    </w:p>
    <w:p w14:paraId="1579AC2A" w14:textId="77CE9135" w:rsidR="00706275" w:rsidRDefault="00706275" w:rsidP="005B49A0">
      <w:pPr>
        <w:spacing w:after="0" w:line="240" w:lineRule="auto"/>
        <w:jc w:val="both"/>
      </w:pPr>
    </w:p>
    <w:p w14:paraId="02469AD2" w14:textId="3EE18900" w:rsidR="00706275" w:rsidRDefault="008F1C2C" w:rsidP="00706275">
      <w:pPr>
        <w:spacing w:after="0" w:line="240" w:lineRule="auto"/>
        <w:jc w:val="both"/>
        <w:rPr>
          <w:rFonts w:ascii="Calibri" w:eastAsia="Times New Roman" w:hAnsi="Calibri" w:cs="Calibri"/>
          <w:color w:val="0563C1"/>
          <w:u w:val="single"/>
        </w:rPr>
      </w:pPr>
      <w:hyperlink r:id="rId4" w:history="1">
        <w:r w:rsidRPr="00706275">
          <w:rPr>
            <w:rStyle w:val="Hyperlink"/>
            <w:rFonts w:ascii="Calibri" w:eastAsia="Times New Roman" w:hAnsi="Calibri" w:cs="Calibri"/>
          </w:rPr>
          <w:t>https://youtu.be/J0SpfsiKhpU</w:t>
        </w:r>
      </w:hyperlink>
    </w:p>
    <w:p w14:paraId="6D519612" w14:textId="77777777" w:rsidR="008F1C2C" w:rsidRDefault="008F1C2C" w:rsidP="00706275">
      <w:pPr>
        <w:spacing w:after="0" w:line="240" w:lineRule="auto"/>
        <w:jc w:val="both"/>
        <w:rPr>
          <w:rFonts w:ascii="Calibri" w:eastAsia="Times New Roman" w:hAnsi="Calibri" w:cs="Calibri"/>
          <w:color w:val="0563C1"/>
          <w:u w:val="single"/>
        </w:rPr>
      </w:pPr>
    </w:p>
    <w:sectPr w:rsidR="008F1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1018C"/>
    <w:rsid w:val="00030F0F"/>
    <w:rsid w:val="00032FF1"/>
    <w:rsid w:val="00042965"/>
    <w:rsid w:val="00045411"/>
    <w:rsid w:val="000E0970"/>
    <w:rsid w:val="00170E35"/>
    <w:rsid w:val="00194A17"/>
    <w:rsid w:val="001E12C5"/>
    <w:rsid w:val="001E3013"/>
    <w:rsid w:val="001F6F90"/>
    <w:rsid w:val="0020310C"/>
    <w:rsid w:val="00204B28"/>
    <w:rsid w:val="002200E5"/>
    <w:rsid w:val="0023795E"/>
    <w:rsid w:val="0025656E"/>
    <w:rsid w:val="00296F51"/>
    <w:rsid w:val="002D3F96"/>
    <w:rsid w:val="00304DFA"/>
    <w:rsid w:val="00322158"/>
    <w:rsid w:val="00324E45"/>
    <w:rsid w:val="0032611E"/>
    <w:rsid w:val="00330581"/>
    <w:rsid w:val="00335C50"/>
    <w:rsid w:val="00337513"/>
    <w:rsid w:val="003530D4"/>
    <w:rsid w:val="003E1128"/>
    <w:rsid w:val="003E2EFD"/>
    <w:rsid w:val="00430D1D"/>
    <w:rsid w:val="00430E61"/>
    <w:rsid w:val="00481D02"/>
    <w:rsid w:val="00485FB8"/>
    <w:rsid w:val="00493AF4"/>
    <w:rsid w:val="00496C80"/>
    <w:rsid w:val="004B1236"/>
    <w:rsid w:val="004B65B6"/>
    <w:rsid w:val="004B664D"/>
    <w:rsid w:val="004C7183"/>
    <w:rsid w:val="00584453"/>
    <w:rsid w:val="005B49A0"/>
    <w:rsid w:val="00602418"/>
    <w:rsid w:val="0065744C"/>
    <w:rsid w:val="0065773E"/>
    <w:rsid w:val="006823C7"/>
    <w:rsid w:val="006A5B6D"/>
    <w:rsid w:val="006B0B4C"/>
    <w:rsid w:val="006F7E3D"/>
    <w:rsid w:val="00706275"/>
    <w:rsid w:val="007A5F1B"/>
    <w:rsid w:val="007D3070"/>
    <w:rsid w:val="007E4534"/>
    <w:rsid w:val="00812FFB"/>
    <w:rsid w:val="0089515A"/>
    <w:rsid w:val="008C5F3D"/>
    <w:rsid w:val="008D2BE9"/>
    <w:rsid w:val="008F1C2C"/>
    <w:rsid w:val="0099566F"/>
    <w:rsid w:val="009C3693"/>
    <w:rsid w:val="00A43FFA"/>
    <w:rsid w:val="00A8476F"/>
    <w:rsid w:val="00AA7D20"/>
    <w:rsid w:val="00AF02C7"/>
    <w:rsid w:val="00B01DC8"/>
    <w:rsid w:val="00B04E5C"/>
    <w:rsid w:val="00B420DB"/>
    <w:rsid w:val="00B610A6"/>
    <w:rsid w:val="00B628F7"/>
    <w:rsid w:val="00B87E4B"/>
    <w:rsid w:val="00BB5278"/>
    <w:rsid w:val="00BB6486"/>
    <w:rsid w:val="00BE3AEF"/>
    <w:rsid w:val="00C34FBD"/>
    <w:rsid w:val="00C41AE6"/>
    <w:rsid w:val="00C647C2"/>
    <w:rsid w:val="00C65E68"/>
    <w:rsid w:val="00C672C3"/>
    <w:rsid w:val="00C91B10"/>
    <w:rsid w:val="00CD1D26"/>
    <w:rsid w:val="00CE1A76"/>
    <w:rsid w:val="00CF76B8"/>
    <w:rsid w:val="00D010F1"/>
    <w:rsid w:val="00DB3DED"/>
    <w:rsid w:val="00DF3394"/>
    <w:rsid w:val="00E36886"/>
    <w:rsid w:val="00E81279"/>
    <w:rsid w:val="00EA106F"/>
    <w:rsid w:val="00EA3AE1"/>
    <w:rsid w:val="00EA401E"/>
    <w:rsid w:val="00EC6C4D"/>
    <w:rsid w:val="00ED0920"/>
    <w:rsid w:val="00EF4D1E"/>
    <w:rsid w:val="00EF62BA"/>
    <w:rsid w:val="00F14C11"/>
    <w:rsid w:val="00F31854"/>
    <w:rsid w:val="00F37433"/>
    <w:rsid w:val="00F772CB"/>
    <w:rsid w:val="00F85C88"/>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C2C"/>
    <w:rPr>
      <w:color w:val="0563C1" w:themeColor="hyperlink"/>
      <w:u w:val="single"/>
    </w:rPr>
  </w:style>
  <w:style w:type="character" w:styleId="UnresolvedMention">
    <w:name w:val="Unresolved Mention"/>
    <w:basedOn w:val="DefaultParagraphFont"/>
    <w:uiPriority w:val="99"/>
    <w:semiHidden/>
    <w:unhideWhenUsed/>
    <w:rsid w:val="008F1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J0SpfsiKh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13</cp:revision>
  <dcterms:created xsi:type="dcterms:W3CDTF">2021-09-17T18:27:00Z</dcterms:created>
  <dcterms:modified xsi:type="dcterms:W3CDTF">2021-10-23T17:20:00Z</dcterms:modified>
</cp:coreProperties>
</file>