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1263956D" w:rsidR="00FF4101" w:rsidRPr="00322158" w:rsidRDefault="00D564F5" w:rsidP="00322158">
      <w:pPr>
        <w:spacing w:line="240" w:lineRule="auto"/>
        <w:rPr>
          <w:b/>
          <w:bCs/>
          <w:sz w:val="28"/>
          <w:szCs w:val="28"/>
        </w:rPr>
      </w:pPr>
      <w:r>
        <w:rPr>
          <w:b/>
          <w:bCs/>
          <w:sz w:val="28"/>
          <w:szCs w:val="28"/>
        </w:rPr>
        <w:t>Facial Recognition 2021-09-1</w:t>
      </w:r>
      <w:r w:rsidR="00A74C7A">
        <w:rPr>
          <w:b/>
          <w:bCs/>
          <w:sz w:val="28"/>
          <w:szCs w:val="28"/>
        </w:rPr>
        <w:t>1</w:t>
      </w:r>
    </w:p>
    <w:p w14:paraId="78445929" w14:textId="6A7D8D85" w:rsidR="00FF4101" w:rsidRDefault="00FF4101" w:rsidP="00322158">
      <w:pPr>
        <w:spacing w:line="240" w:lineRule="auto"/>
      </w:pPr>
    </w:p>
    <w:p w14:paraId="6DAB1A41" w14:textId="6306F043" w:rsidR="008D07E8" w:rsidRDefault="008D07E8" w:rsidP="00330248">
      <w:pPr>
        <w:spacing w:after="0" w:line="240" w:lineRule="auto"/>
        <w:jc w:val="both"/>
      </w:pPr>
      <w:r>
        <w:rPr>
          <w:b/>
          <w:bCs/>
        </w:rPr>
        <w:t>Matthew 11:25-27</w:t>
      </w:r>
      <w:r>
        <w:t xml:space="preserve"> At that time Jesus answered and said, </w:t>
      </w:r>
      <w:r>
        <w:rPr>
          <w:color w:val="BA0000"/>
        </w:rPr>
        <w:t>I thank thee, O Father, Lord of heaven and earth, because thou hast hid these things from the wise and prudent, and hast revealed them unto babes.</w:t>
      </w:r>
      <w:r>
        <w:t xml:space="preserve"> (26) </w:t>
      </w:r>
      <w:r>
        <w:rPr>
          <w:color w:val="BA0000"/>
        </w:rPr>
        <w:t>Even so, Father: for so it seemed good in thy sight.</w:t>
      </w:r>
      <w:r>
        <w:t xml:space="preserve"> (27) </w:t>
      </w:r>
      <w:r>
        <w:rPr>
          <w:color w:val="BA0000"/>
        </w:rPr>
        <w:t xml:space="preserve">All things are delivered unto me of my Father: and no man knoweth the Son, but the Father; neither knoweth any man the Father, save the Son, and </w:t>
      </w:r>
      <w:r>
        <w:rPr>
          <w:i/>
          <w:iCs/>
          <w:color w:val="BA0000"/>
        </w:rPr>
        <w:t>he</w:t>
      </w:r>
      <w:r>
        <w:rPr>
          <w:color w:val="BA0000"/>
        </w:rPr>
        <w:t xml:space="preserve"> to whomsoever the Son will reveal </w:t>
      </w:r>
      <w:r>
        <w:rPr>
          <w:i/>
          <w:iCs/>
          <w:color w:val="BA0000"/>
        </w:rPr>
        <w:t>him</w:t>
      </w:r>
      <w:r>
        <w:rPr>
          <w:color w:val="BA0000"/>
        </w:rPr>
        <w:t>.</w:t>
      </w:r>
      <w:r>
        <w:t xml:space="preserve"> </w:t>
      </w:r>
      <w:r w:rsidRPr="00D564F5">
        <w:t>(KJV)</w:t>
      </w:r>
    </w:p>
    <w:p w14:paraId="61BA9810" w14:textId="31824793" w:rsidR="008D07E8" w:rsidRDefault="008D07E8" w:rsidP="00330248">
      <w:pPr>
        <w:spacing w:after="0" w:line="240" w:lineRule="auto"/>
        <w:jc w:val="both"/>
      </w:pPr>
    </w:p>
    <w:p w14:paraId="084A6306" w14:textId="1E696CD6" w:rsidR="008D07E8" w:rsidRDefault="008D07E8" w:rsidP="00330248">
      <w:pPr>
        <w:spacing w:after="0" w:line="240" w:lineRule="auto"/>
        <w:jc w:val="both"/>
      </w:pPr>
      <w:r>
        <w:t>No man knows the Son, but the Father; neither does any man know the Father except the Son and to whomsoever the Son will reveal him.</w:t>
      </w:r>
      <w:r w:rsidRPr="008D07E8">
        <w:t xml:space="preserve"> </w:t>
      </w:r>
    </w:p>
    <w:p w14:paraId="32CA48A1" w14:textId="77777777" w:rsidR="00761B6D" w:rsidRDefault="00761B6D" w:rsidP="00330248">
      <w:pPr>
        <w:spacing w:after="0" w:line="240" w:lineRule="auto"/>
        <w:jc w:val="both"/>
      </w:pPr>
    </w:p>
    <w:p w14:paraId="48C1F250" w14:textId="6B2C5B17" w:rsidR="00761B6D" w:rsidRDefault="00761B6D" w:rsidP="00330248">
      <w:pPr>
        <w:spacing w:after="0" w:line="240" w:lineRule="auto"/>
        <w:jc w:val="both"/>
      </w:pPr>
      <w:r>
        <w:rPr>
          <w:b/>
          <w:bCs/>
        </w:rPr>
        <w:t xml:space="preserve">Mark 4:11 </w:t>
      </w:r>
      <w:r>
        <w:t xml:space="preserve">And he said unto them, </w:t>
      </w:r>
      <w:r>
        <w:rPr>
          <w:color w:val="BA0000"/>
        </w:rPr>
        <w:t xml:space="preserve">Unto you it is given to know the mystery of the kingdom of God: but unto them that are without, all </w:t>
      </w:r>
      <w:r>
        <w:rPr>
          <w:i/>
          <w:iCs/>
          <w:color w:val="BA0000"/>
        </w:rPr>
        <w:t>these</w:t>
      </w:r>
      <w:r>
        <w:rPr>
          <w:color w:val="BA0000"/>
        </w:rPr>
        <w:t xml:space="preserve"> things are done in parables:</w:t>
      </w:r>
      <w:r>
        <w:t xml:space="preserve"> (KJV)</w:t>
      </w:r>
    </w:p>
    <w:p w14:paraId="1FAF5F9E" w14:textId="77777777" w:rsidR="00761B6D" w:rsidRDefault="00761B6D" w:rsidP="00330248">
      <w:pPr>
        <w:spacing w:after="0" w:line="240" w:lineRule="auto"/>
        <w:jc w:val="both"/>
      </w:pPr>
    </w:p>
    <w:p w14:paraId="570CCAA4" w14:textId="3F16601B" w:rsidR="00761B6D" w:rsidRDefault="00761B6D" w:rsidP="00330248">
      <w:pPr>
        <w:spacing w:after="0" w:line="240" w:lineRule="auto"/>
        <w:jc w:val="both"/>
      </w:pPr>
      <w:r>
        <w:t>Without knowledge of th</w:t>
      </w:r>
      <w:r w:rsidR="00FB3531">
        <w:t>e</w:t>
      </w:r>
      <w:r>
        <w:t xml:space="preserve"> mystery</w:t>
      </w:r>
      <w:r w:rsidR="00FB3531">
        <w:t xml:space="preserve"> of the kingdom of God</w:t>
      </w:r>
      <w:r>
        <w:t>, the eyes of our understanding enlightened, these things are hid</w:t>
      </w:r>
      <w:r w:rsidR="00FB3531">
        <w:t xml:space="preserve">; </w:t>
      </w:r>
      <w:r w:rsidR="00EE377B">
        <w:t>they</w:t>
      </w:r>
      <w:r>
        <w:t xml:space="preserve"> </w:t>
      </w:r>
      <w:r w:rsidR="00EE377B">
        <w:t xml:space="preserve">will </w:t>
      </w:r>
      <w:r>
        <w:t xml:space="preserve">see </w:t>
      </w:r>
      <w:r w:rsidR="00FB3531">
        <w:t>but</w:t>
      </w:r>
      <w:r>
        <w:t xml:space="preserve"> </w:t>
      </w:r>
      <w:r w:rsidR="00EE377B">
        <w:t xml:space="preserve">not </w:t>
      </w:r>
      <w:r>
        <w:t xml:space="preserve">perceive, </w:t>
      </w:r>
      <w:r w:rsidR="00EE377B">
        <w:t xml:space="preserve">they will </w:t>
      </w:r>
      <w:r>
        <w:t xml:space="preserve">hear </w:t>
      </w:r>
      <w:r w:rsidR="00FB3531">
        <w:t xml:space="preserve">but </w:t>
      </w:r>
      <w:r w:rsidR="00EE377B">
        <w:t>not</w:t>
      </w:r>
      <w:r w:rsidR="00FB3531">
        <w:t xml:space="preserve"> </w:t>
      </w:r>
      <w:r>
        <w:t>understand.</w:t>
      </w:r>
      <w:r w:rsidR="00FB3531">
        <w:t xml:space="preserve"> The veil is still upon </w:t>
      </w:r>
      <w:r w:rsidR="00EE377B">
        <w:t>the</w:t>
      </w:r>
      <w:r w:rsidR="00FB3531">
        <w:t xml:space="preserve"> heart.</w:t>
      </w:r>
      <w:r w:rsidR="00EE377B">
        <w:t xml:space="preserve"> </w:t>
      </w:r>
    </w:p>
    <w:p w14:paraId="1D1E612A" w14:textId="77777777" w:rsidR="008D07E8" w:rsidRPr="006715C2" w:rsidRDefault="008D07E8" w:rsidP="00330248">
      <w:pPr>
        <w:spacing w:after="0" w:line="240" w:lineRule="auto"/>
        <w:jc w:val="both"/>
      </w:pPr>
    </w:p>
    <w:p w14:paraId="78C4F045" w14:textId="1F12F068" w:rsidR="006715C2" w:rsidRDefault="006715C2" w:rsidP="00330248">
      <w:pPr>
        <w:spacing w:after="0" w:line="240" w:lineRule="auto"/>
        <w:jc w:val="both"/>
      </w:pPr>
      <w:r>
        <w:rPr>
          <w:b/>
          <w:bCs/>
        </w:rPr>
        <w:t>Exodus 33:18-23</w:t>
      </w:r>
      <w:r>
        <w:t xml:space="preserve"> And he </w:t>
      </w:r>
      <w:r w:rsidR="00B53482">
        <w:t xml:space="preserve">(Moses) </w:t>
      </w:r>
      <w:r>
        <w:t>said, I beseech thee, shew me thy glory. (19) And he</w:t>
      </w:r>
      <w:r w:rsidR="00B53482">
        <w:t xml:space="preserve"> (the LORD)</w:t>
      </w:r>
      <w:r>
        <w:t xml:space="preserve"> said, I will make all my goodness pass before thee, and I will proclaim the name of the LORD before thee; and will be gracious to whom I will be gracious, and will shew mercy on whom I will shew mercy. (20) </w:t>
      </w:r>
      <w:r w:rsidRPr="00F42DF7">
        <w:rPr>
          <w:u w:val="single"/>
        </w:rPr>
        <w:t>And he said, Thou canst not see my face: for there shall no man see me, and live</w:t>
      </w:r>
      <w:r>
        <w:t xml:space="preserve">. (21) And the LORD said, Behold, </w:t>
      </w:r>
      <w:r>
        <w:rPr>
          <w:i/>
          <w:iCs/>
        </w:rPr>
        <w:t>there is</w:t>
      </w:r>
      <w:r>
        <w:t xml:space="preserve"> a place by me, and thou shalt stand upon a rock: (22) And it shall come to pass, while my glory passeth by, that I will put thee in a clift of the rock, and will cover thee with my hand while I pass by: (23) </w:t>
      </w:r>
      <w:r w:rsidRPr="00F42DF7">
        <w:rPr>
          <w:u w:val="single"/>
        </w:rPr>
        <w:t>And I will take away mine hand, and thou shalt see my back: but my face shall not be seen</w:t>
      </w:r>
      <w:r>
        <w:t>. (KJV)</w:t>
      </w:r>
    </w:p>
    <w:p w14:paraId="296BECF7" w14:textId="7D6CBCB4" w:rsidR="00EE377B" w:rsidRPr="00B53482" w:rsidRDefault="00EE377B" w:rsidP="00330248">
      <w:pPr>
        <w:spacing w:after="0" w:line="240" w:lineRule="auto"/>
        <w:jc w:val="both"/>
      </w:pPr>
    </w:p>
    <w:p w14:paraId="24F3022B" w14:textId="1BF89A36" w:rsidR="00EE377B" w:rsidRDefault="00B53482" w:rsidP="00330248">
      <w:pPr>
        <w:spacing w:after="0" w:line="240" w:lineRule="auto"/>
        <w:jc w:val="both"/>
      </w:pPr>
      <w:r>
        <w:rPr>
          <w:b/>
          <w:bCs/>
        </w:rPr>
        <w:t xml:space="preserve">2 Corinthians 3:13 </w:t>
      </w:r>
      <w:r>
        <w:t xml:space="preserve">And not as Moses, </w:t>
      </w:r>
      <w:r>
        <w:rPr>
          <w:i/>
          <w:iCs/>
        </w:rPr>
        <w:t>which</w:t>
      </w:r>
      <w:r>
        <w:t xml:space="preserve"> put a vail over his face, that the children of Israel could not stedfastly look to the end of that which is abolished:</w:t>
      </w:r>
      <w:r w:rsidR="00AB1DDD">
        <w:t xml:space="preserve"> (KJV)</w:t>
      </w:r>
    </w:p>
    <w:p w14:paraId="76C4DF1C" w14:textId="172E28BF" w:rsidR="000D7EA6" w:rsidRDefault="000D7EA6" w:rsidP="00330248">
      <w:pPr>
        <w:spacing w:after="0" w:line="240" w:lineRule="auto"/>
        <w:jc w:val="both"/>
      </w:pPr>
    </w:p>
    <w:p w14:paraId="1D71D7D5" w14:textId="5509B4ED" w:rsidR="00870013" w:rsidRDefault="00870013" w:rsidP="00330248">
      <w:pPr>
        <w:spacing w:after="0" w:line="240" w:lineRule="auto"/>
        <w:jc w:val="both"/>
      </w:pPr>
      <w:r>
        <w:t>When the Lord moves his hand, the veil, who do you see? Do you recognize him, and acknowledge the mystery of God, and of the Father, and of Christ? God said, let us make man in our image and after our likeness. What image will you see, his face or will you still see his back?</w:t>
      </w:r>
    </w:p>
    <w:p w14:paraId="147A363F" w14:textId="77777777" w:rsidR="00870013" w:rsidRDefault="00870013" w:rsidP="00330248">
      <w:pPr>
        <w:spacing w:after="0" w:line="240" w:lineRule="auto"/>
        <w:jc w:val="both"/>
      </w:pPr>
    </w:p>
    <w:p w14:paraId="213927B4" w14:textId="19704805" w:rsidR="00EE377B" w:rsidRDefault="00EE377B" w:rsidP="00330248">
      <w:pPr>
        <w:spacing w:after="0" w:line="240" w:lineRule="auto"/>
        <w:jc w:val="both"/>
        <w:rPr>
          <w:b/>
          <w:bCs/>
        </w:rPr>
      </w:pPr>
      <w:r>
        <w:t xml:space="preserve">When you want to identify a person, you do so most often by seeing their face. When you recognize (see) the Lord face to face you will no longer be able to live according to the flesh. No man can see God and live; you </w:t>
      </w:r>
      <w:r w:rsidR="00330248">
        <w:t>must</w:t>
      </w:r>
      <w:r>
        <w:t xml:space="preserve"> die daily to this life just as our Lord Jesus did, to live to recognize the light of the knowledge of the glory of God in the face of Jesus Christ.</w:t>
      </w:r>
    </w:p>
    <w:p w14:paraId="4048291A" w14:textId="77777777" w:rsidR="00EE377B" w:rsidRDefault="00EE377B" w:rsidP="00330248">
      <w:pPr>
        <w:spacing w:after="0" w:line="240" w:lineRule="auto"/>
        <w:jc w:val="both"/>
        <w:rPr>
          <w:b/>
          <w:bCs/>
        </w:rPr>
      </w:pPr>
    </w:p>
    <w:p w14:paraId="39EFCB16" w14:textId="54CF701C" w:rsidR="00170E35" w:rsidRDefault="00E401AC" w:rsidP="00330248">
      <w:pPr>
        <w:spacing w:after="0" w:line="240" w:lineRule="auto"/>
        <w:jc w:val="both"/>
      </w:pPr>
      <w:r>
        <w:rPr>
          <w:b/>
          <w:bCs/>
        </w:rPr>
        <w:t xml:space="preserve">2 Corinthians 4:6 </w:t>
      </w:r>
      <w:r>
        <w:t xml:space="preserve">For God, who commanded the light to shine out of darkness, hath shined in our hearts, to </w:t>
      </w:r>
      <w:r>
        <w:rPr>
          <w:i/>
          <w:iCs/>
        </w:rPr>
        <w:t>give</w:t>
      </w:r>
      <w:r>
        <w:t xml:space="preserve"> the light of the knowledge of the glory of God in the face of Jesus Christ. (KJV)</w:t>
      </w:r>
    </w:p>
    <w:p w14:paraId="350CD0B1" w14:textId="77777777" w:rsidR="002B7681" w:rsidRDefault="002B7681" w:rsidP="00330248">
      <w:pPr>
        <w:spacing w:after="0" w:line="240" w:lineRule="auto"/>
        <w:jc w:val="both"/>
      </w:pPr>
    </w:p>
    <w:p w14:paraId="19DB3F0E" w14:textId="6EAA966F" w:rsidR="00EE377B" w:rsidRDefault="00EE377B" w:rsidP="00330248">
      <w:pPr>
        <w:spacing w:after="0" w:line="240" w:lineRule="auto"/>
        <w:jc w:val="both"/>
      </w:pPr>
      <w:r>
        <w:rPr>
          <w:b/>
          <w:bCs/>
        </w:rPr>
        <w:t xml:space="preserve">2 Corinthians 3:14-18 </w:t>
      </w:r>
      <w:r>
        <w:t xml:space="preserve">But their minds were blinded: for until this day remaineth the same vail untaken away in the reading of the old testament; </w:t>
      </w:r>
      <w:r w:rsidRPr="00330248">
        <w:rPr>
          <w:u w:val="single"/>
        </w:rPr>
        <w:t xml:space="preserve">which </w:t>
      </w:r>
      <w:r w:rsidRPr="00330248">
        <w:rPr>
          <w:i/>
          <w:iCs/>
          <w:u w:val="single"/>
        </w:rPr>
        <w:t>vail</w:t>
      </w:r>
      <w:r w:rsidRPr="00330248">
        <w:rPr>
          <w:u w:val="single"/>
        </w:rPr>
        <w:t xml:space="preserve"> is done away in Christ</w:t>
      </w:r>
      <w:r>
        <w:t xml:space="preserve">. </w:t>
      </w:r>
      <w:r w:rsidR="006A1BEB">
        <w:t xml:space="preserve">(15) </w:t>
      </w:r>
      <w:r>
        <w:t xml:space="preserve">But even unto this day, when Moses is read, the vail is upon their heart. </w:t>
      </w:r>
      <w:r w:rsidR="006A1BEB">
        <w:t xml:space="preserve">(16) </w:t>
      </w:r>
      <w:r>
        <w:t xml:space="preserve">Nevertheless when it shall turn to the Lord, the vail shall be taken away. </w:t>
      </w:r>
      <w:r w:rsidR="006A1BEB">
        <w:t xml:space="preserve">(17) </w:t>
      </w:r>
      <w:r>
        <w:t xml:space="preserve">Now the Lord is that Spirit: and where the Spirit of the Lord </w:t>
      </w:r>
      <w:r>
        <w:rPr>
          <w:i/>
          <w:iCs/>
        </w:rPr>
        <w:t>is</w:t>
      </w:r>
      <w:r>
        <w:t xml:space="preserve">, there </w:t>
      </w:r>
      <w:r>
        <w:rPr>
          <w:i/>
          <w:iCs/>
        </w:rPr>
        <w:t>is</w:t>
      </w:r>
      <w:r>
        <w:t xml:space="preserve"> liberty. </w:t>
      </w:r>
      <w:r w:rsidR="006A1BEB">
        <w:lastRenderedPageBreak/>
        <w:t xml:space="preserve">(18) </w:t>
      </w:r>
      <w:r>
        <w:t xml:space="preserve">But we all, with open face beholding as in a glass the glory of the Lord, are changed into the same image from glory to glory, </w:t>
      </w:r>
      <w:r>
        <w:rPr>
          <w:i/>
          <w:iCs/>
        </w:rPr>
        <w:t>even</w:t>
      </w:r>
      <w:r>
        <w:t xml:space="preserve"> as by the Spirit of the Lord.</w:t>
      </w:r>
      <w:r w:rsidR="00AB1DDD">
        <w:t xml:space="preserve"> (KJV)</w:t>
      </w:r>
    </w:p>
    <w:p w14:paraId="6E6BFBEE" w14:textId="77777777" w:rsidR="00330248" w:rsidRDefault="00330248" w:rsidP="00330248">
      <w:pPr>
        <w:spacing w:after="0" w:line="240" w:lineRule="auto"/>
        <w:jc w:val="both"/>
      </w:pPr>
    </w:p>
    <w:p w14:paraId="0751BAE1" w14:textId="5EA81DBD" w:rsidR="00B53482" w:rsidRDefault="00B53482" w:rsidP="00330248">
      <w:pPr>
        <w:spacing w:after="0" w:line="240" w:lineRule="auto"/>
        <w:jc w:val="both"/>
      </w:pPr>
      <w:r>
        <w:rPr>
          <w:b/>
          <w:bCs/>
        </w:rPr>
        <w:t xml:space="preserve">James 1:22-25 </w:t>
      </w:r>
      <w:r>
        <w:t xml:space="preserve">But be ye doers of the word, and not hearers only, deceiving your own selves. </w:t>
      </w:r>
      <w:r w:rsidR="00AB1DDD">
        <w:t xml:space="preserve">(23) </w:t>
      </w:r>
      <w:r>
        <w:t xml:space="preserve">For if any be a hearer of the word, and not a doer, he is like unto a man beholding his natural face in a glass: </w:t>
      </w:r>
      <w:r w:rsidR="00AB1DDD">
        <w:t xml:space="preserve">(24) </w:t>
      </w:r>
      <w:r>
        <w:t xml:space="preserve">For he beholdeth himself, and goeth his way, and straightway forgetteth what manner of man he was. </w:t>
      </w:r>
      <w:r w:rsidR="00AB1DDD">
        <w:t xml:space="preserve">(25) </w:t>
      </w:r>
      <w:r>
        <w:t xml:space="preserve">But whoso looketh into the perfect law of liberty, and continueth </w:t>
      </w:r>
      <w:r>
        <w:rPr>
          <w:i/>
          <w:iCs/>
        </w:rPr>
        <w:t>therein</w:t>
      </w:r>
      <w:r>
        <w:t>, he being not a forgetful hearer, but a doer of the work, this man shall be blessed in his deed. (KJV)</w:t>
      </w:r>
    </w:p>
    <w:p w14:paraId="4E9B6E44" w14:textId="3BE1F4DB" w:rsidR="00B53482" w:rsidRDefault="00B53482" w:rsidP="00330248">
      <w:pPr>
        <w:spacing w:after="0" w:line="240" w:lineRule="auto"/>
        <w:jc w:val="both"/>
      </w:pPr>
    </w:p>
    <w:p w14:paraId="76B33EAD" w14:textId="77777777" w:rsidR="00330248" w:rsidRDefault="00B53482" w:rsidP="00330248">
      <w:pPr>
        <w:spacing w:after="0" w:line="240" w:lineRule="auto"/>
        <w:jc w:val="both"/>
      </w:pPr>
      <w:r>
        <w:t>Who do you behold when you look in the mirror? The old man or nature</w:t>
      </w:r>
      <w:r w:rsidR="002B7681">
        <w:t>,</w:t>
      </w:r>
      <w:r>
        <w:t xml:space="preserve"> or the new creation? Do you see Christ in you the hope of glory? We should</w:t>
      </w:r>
      <w:r w:rsidR="002B7681">
        <w:t xml:space="preserve"> be with open face, in spirit and in truth, beholding the glory of the Lord</w:t>
      </w:r>
      <w:r>
        <w:t>; and we should be looking into the perfect law of liberty, for Christ is the end of the law to all those who believe, and continuing in the law of faith, the perfect law of liberty</w:t>
      </w:r>
      <w:r w:rsidR="002026E6">
        <w:t>, not being a forgetful hearer but a doer of the word (faith which works by love)</w:t>
      </w:r>
      <w:r w:rsidR="002B7681">
        <w:t>, being changed into the same image from glory to glory, as by the Spirit of the Lord</w:t>
      </w:r>
      <w:r w:rsidR="002026E6">
        <w:t>.</w:t>
      </w:r>
    </w:p>
    <w:p w14:paraId="667B3A57" w14:textId="749AEE42" w:rsidR="00B53482" w:rsidRDefault="00B53482" w:rsidP="00330248">
      <w:pPr>
        <w:spacing w:after="0" w:line="240" w:lineRule="auto"/>
        <w:jc w:val="both"/>
      </w:pPr>
      <w:r>
        <w:t xml:space="preserve"> </w:t>
      </w:r>
    </w:p>
    <w:p w14:paraId="5A92FFCA" w14:textId="77777777" w:rsidR="00330248" w:rsidRDefault="00330248" w:rsidP="00330248">
      <w:pPr>
        <w:spacing w:after="0" w:line="240" w:lineRule="auto"/>
        <w:jc w:val="both"/>
      </w:pPr>
      <w:r>
        <w:rPr>
          <w:b/>
          <w:bCs/>
        </w:rPr>
        <w:t xml:space="preserve">Colossians 3:3-4 </w:t>
      </w:r>
      <w:r>
        <w:t xml:space="preserve">For ye are dead, and your life is hid with Christ in God. (4) When Christ, </w:t>
      </w:r>
      <w:r>
        <w:rPr>
          <w:i/>
          <w:iCs/>
        </w:rPr>
        <w:t>who is</w:t>
      </w:r>
      <w:r>
        <w:t xml:space="preserve"> our life, shall appear, then shall ye also appear with him in glory. (KJV)</w:t>
      </w:r>
    </w:p>
    <w:p w14:paraId="4DA279A6" w14:textId="546BDEB2" w:rsidR="002B7681" w:rsidRDefault="002B7681" w:rsidP="00330248">
      <w:pPr>
        <w:spacing w:after="0" w:line="240" w:lineRule="auto"/>
        <w:jc w:val="both"/>
      </w:pPr>
    </w:p>
    <w:p w14:paraId="494B253C" w14:textId="754017BE" w:rsidR="00330248" w:rsidRDefault="00330248" w:rsidP="00330248">
      <w:pPr>
        <w:spacing w:after="0" w:line="240" w:lineRule="auto"/>
        <w:jc w:val="both"/>
      </w:pPr>
      <w:r>
        <w:t>Remember dear brethren in Christ, when you were born again you were baptized into His death and your old life is hid with Christ in God. Old things are passed away and behold all things are become new. Now we are to take up our cross daily and follow Him on the path of the just which shines with the glory of God in Christ Jesus more and more unto the perfect day.</w:t>
      </w:r>
    </w:p>
    <w:p w14:paraId="36DBC611" w14:textId="284A3F56" w:rsidR="00330248" w:rsidRDefault="00330248" w:rsidP="00330248">
      <w:pPr>
        <w:spacing w:after="0" w:line="240" w:lineRule="auto"/>
        <w:jc w:val="both"/>
      </w:pPr>
    </w:p>
    <w:p w14:paraId="4547990B" w14:textId="6C5E8322" w:rsidR="002B7681" w:rsidRDefault="00330248" w:rsidP="00330248">
      <w:pPr>
        <w:spacing w:after="0" w:line="240" w:lineRule="auto"/>
        <w:jc w:val="both"/>
      </w:pPr>
      <w:r>
        <w:t>God bless and keep facing the Lord.</w:t>
      </w:r>
    </w:p>
    <w:p w14:paraId="00D9A691" w14:textId="38D7BBDA" w:rsidR="00991F42" w:rsidRDefault="00991F42" w:rsidP="00330248">
      <w:pPr>
        <w:spacing w:after="0" w:line="240" w:lineRule="auto"/>
        <w:jc w:val="both"/>
      </w:pPr>
    </w:p>
    <w:p w14:paraId="6DE2EEED" w14:textId="77777777" w:rsidR="00991F42" w:rsidRPr="00991F42" w:rsidRDefault="00991F42" w:rsidP="00991F42">
      <w:pPr>
        <w:spacing w:after="0" w:line="240" w:lineRule="auto"/>
        <w:jc w:val="both"/>
        <w:rPr>
          <w:rFonts w:ascii="Calibri" w:eastAsia="Times New Roman" w:hAnsi="Calibri" w:cs="Calibri"/>
          <w:color w:val="0563C1"/>
          <w:u w:val="single"/>
        </w:rPr>
      </w:pPr>
      <w:hyperlink r:id="rId4" w:tgtFrame="_blank" w:history="1">
        <w:r w:rsidRPr="00991F42">
          <w:rPr>
            <w:rFonts w:ascii="Calibri" w:eastAsia="Times New Roman" w:hAnsi="Calibri" w:cs="Calibri"/>
            <w:color w:val="0563C1"/>
            <w:u w:val="single"/>
          </w:rPr>
          <w:t>https://youtu.be/pcLCpvJBa0c</w:t>
        </w:r>
      </w:hyperlink>
    </w:p>
    <w:p w14:paraId="474E765C" w14:textId="51BE8FEA" w:rsidR="00991F42" w:rsidRDefault="00991F42" w:rsidP="00330248">
      <w:pPr>
        <w:spacing w:after="0" w:line="240" w:lineRule="auto"/>
        <w:jc w:val="both"/>
      </w:pPr>
    </w:p>
    <w:p w14:paraId="16A3EE55" w14:textId="77777777" w:rsidR="00991F42" w:rsidRDefault="00991F42" w:rsidP="00330248">
      <w:pPr>
        <w:spacing w:after="0" w:line="240" w:lineRule="auto"/>
        <w:jc w:val="both"/>
      </w:pPr>
    </w:p>
    <w:p w14:paraId="7D6053F5" w14:textId="77777777" w:rsidR="002B7681" w:rsidRPr="00170E35" w:rsidRDefault="002B7681" w:rsidP="00330248">
      <w:pPr>
        <w:spacing w:after="0" w:line="240" w:lineRule="auto"/>
        <w:jc w:val="both"/>
      </w:pPr>
    </w:p>
    <w:sectPr w:rsidR="002B7681" w:rsidRPr="00170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30F0F"/>
    <w:rsid w:val="00032FF1"/>
    <w:rsid w:val="00042965"/>
    <w:rsid w:val="00045411"/>
    <w:rsid w:val="000B520A"/>
    <w:rsid w:val="000D7EA6"/>
    <w:rsid w:val="00134012"/>
    <w:rsid w:val="00170E35"/>
    <w:rsid w:val="00184610"/>
    <w:rsid w:val="00194A17"/>
    <w:rsid w:val="001E12C5"/>
    <w:rsid w:val="001E3013"/>
    <w:rsid w:val="001F6F90"/>
    <w:rsid w:val="002026E6"/>
    <w:rsid w:val="0020310C"/>
    <w:rsid w:val="00204B28"/>
    <w:rsid w:val="0025656E"/>
    <w:rsid w:val="00296F51"/>
    <w:rsid w:val="002B7681"/>
    <w:rsid w:val="002D3F96"/>
    <w:rsid w:val="00322158"/>
    <w:rsid w:val="0032611E"/>
    <w:rsid w:val="00330248"/>
    <w:rsid w:val="00330581"/>
    <w:rsid w:val="00335C50"/>
    <w:rsid w:val="00337513"/>
    <w:rsid w:val="003530D4"/>
    <w:rsid w:val="003E1128"/>
    <w:rsid w:val="00430D1D"/>
    <w:rsid w:val="00430E61"/>
    <w:rsid w:val="00481D02"/>
    <w:rsid w:val="00485FB8"/>
    <w:rsid w:val="00496C80"/>
    <w:rsid w:val="004B1236"/>
    <w:rsid w:val="004B65B6"/>
    <w:rsid w:val="004B664D"/>
    <w:rsid w:val="00584453"/>
    <w:rsid w:val="00602418"/>
    <w:rsid w:val="0065744C"/>
    <w:rsid w:val="0065773E"/>
    <w:rsid w:val="006715C2"/>
    <w:rsid w:val="006823C7"/>
    <w:rsid w:val="006A1BEB"/>
    <w:rsid w:val="006A5B6D"/>
    <w:rsid w:val="006B0B4C"/>
    <w:rsid w:val="006F7E3D"/>
    <w:rsid w:val="00761B6D"/>
    <w:rsid w:val="007A5F1B"/>
    <w:rsid w:val="007D3070"/>
    <w:rsid w:val="007E4534"/>
    <w:rsid w:val="00812FFB"/>
    <w:rsid w:val="008661D3"/>
    <w:rsid w:val="00870013"/>
    <w:rsid w:val="008C5F3D"/>
    <w:rsid w:val="008D07E8"/>
    <w:rsid w:val="008D2BE9"/>
    <w:rsid w:val="00991F42"/>
    <w:rsid w:val="0099566F"/>
    <w:rsid w:val="009C3693"/>
    <w:rsid w:val="009E489F"/>
    <w:rsid w:val="00A74C7A"/>
    <w:rsid w:val="00A8476F"/>
    <w:rsid w:val="00AB1DDD"/>
    <w:rsid w:val="00AF02C7"/>
    <w:rsid w:val="00B01DC8"/>
    <w:rsid w:val="00B04E5C"/>
    <w:rsid w:val="00B420DB"/>
    <w:rsid w:val="00B53482"/>
    <w:rsid w:val="00B610A6"/>
    <w:rsid w:val="00B628F7"/>
    <w:rsid w:val="00BE3AEF"/>
    <w:rsid w:val="00C41AE6"/>
    <w:rsid w:val="00C647C2"/>
    <w:rsid w:val="00C65E68"/>
    <w:rsid w:val="00C672C3"/>
    <w:rsid w:val="00CD1D26"/>
    <w:rsid w:val="00CE1A76"/>
    <w:rsid w:val="00CF76B8"/>
    <w:rsid w:val="00D010F1"/>
    <w:rsid w:val="00D4224F"/>
    <w:rsid w:val="00D564F5"/>
    <w:rsid w:val="00D60F7A"/>
    <w:rsid w:val="00DB3DED"/>
    <w:rsid w:val="00DF3394"/>
    <w:rsid w:val="00E36886"/>
    <w:rsid w:val="00E401AC"/>
    <w:rsid w:val="00E94CB9"/>
    <w:rsid w:val="00EA106F"/>
    <w:rsid w:val="00EA3AE1"/>
    <w:rsid w:val="00EA401E"/>
    <w:rsid w:val="00EC6C4D"/>
    <w:rsid w:val="00ED0920"/>
    <w:rsid w:val="00EE377B"/>
    <w:rsid w:val="00EF4D1E"/>
    <w:rsid w:val="00EF62BA"/>
    <w:rsid w:val="00F14C11"/>
    <w:rsid w:val="00F31854"/>
    <w:rsid w:val="00F37433"/>
    <w:rsid w:val="00F42DF7"/>
    <w:rsid w:val="00F85C88"/>
    <w:rsid w:val="00FB3531"/>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F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cLCpvJBa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23</cp:revision>
  <dcterms:created xsi:type="dcterms:W3CDTF">2021-09-10T20:03:00Z</dcterms:created>
  <dcterms:modified xsi:type="dcterms:W3CDTF">2021-09-11T16:23:00Z</dcterms:modified>
</cp:coreProperties>
</file>