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322" w:rsidRPr="00205785" w:rsidRDefault="00205785" w:rsidP="00205785">
      <w:pPr>
        <w:spacing w:after="0"/>
        <w:rPr>
          <w:rFonts w:ascii="Arial" w:hAnsi="Arial" w:cs="Arial"/>
          <w:i/>
          <w:sz w:val="24"/>
          <w:szCs w:val="24"/>
        </w:rPr>
      </w:pPr>
      <w:bookmarkStart w:id="0" w:name="_GoBack"/>
      <w:bookmarkEnd w:id="0"/>
      <w:r w:rsidRPr="00205785">
        <w:rPr>
          <w:rFonts w:ascii="Arial" w:hAnsi="Arial" w:cs="Arial"/>
          <w:i/>
          <w:sz w:val="24"/>
          <w:szCs w:val="24"/>
        </w:rPr>
        <w:t>Friday, December 28, 2012</w:t>
      </w:r>
    </w:p>
    <w:p w:rsidR="00205785" w:rsidRPr="00205785" w:rsidRDefault="00205785" w:rsidP="00205785">
      <w:pPr>
        <w:spacing w:after="0"/>
        <w:rPr>
          <w:rFonts w:ascii="Arial" w:hAnsi="Arial" w:cs="Arial"/>
          <w:sz w:val="24"/>
          <w:szCs w:val="24"/>
        </w:rPr>
      </w:pPr>
    </w:p>
    <w:p w:rsidR="00136F7E" w:rsidRPr="00136F7E" w:rsidRDefault="00136F7E" w:rsidP="00136F7E">
      <w:pPr>
        <w:spacing w:after="0" w:line="240" w:lineRule="auto"/>
        <w:jc w:val="center"/>
        <w:rPr>
          <w:rFonts w:ascii="Arial" w:eastAsia="Times New Roman" w:hAnsi="Arial" w:cs="Arial"/>
          <w:b/>
          <w:color w:val="000000"/>
          <w:sz w:val="28"/>
          <w:szCs w:val="28"/>
          <w:u w:val="single"/>
        </w:rPr>
      </w:pPr>
      <w:r w:rsidRPr="00136F7E">
        <w:rPr>
          <w:rFonts w:ascii="Arial" w:eastAsia="Times New Roman" w:hAnsi="Arial" w:cs="Arial"/>
          <w:b/>
          <w:color w:val="000000"/>
          <w:sz w:val="28"/>
          <w:szCs w:val="28"/>
          <w:u w:val="single"/>
        </w:rPr>
        <w:t>Daily Bread for Life</w:t>
      </w:r>
    </w:p>
    <w:p w:rsidR="00136F7E" w:rsidRDefault="00136F7E" w:rsidP="00205785">
      <w:pPr>
        <w:spacing w:after="0" w:line="240" w:lineRule="auto"/>
        <w:jc w:val="both"/>
        <w:rPr>
          <w:rFonts w:ascii="Arial" w:eastAsia="Times New Roman" w:hAnsi="Arial" w:cs="Arial"/>
          <w:color w:val="000000"/>
          <w:sz w:val="24"/>
          <w:szCs w:val="24"/>
        </w:rPr>
      </w:pP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Philippians 3:20-21 For our conversation is in heaven; from whence also we look for the Saviour, the Lord Jesus Christ: 21 Who shall change our vile body, that it may be fashioned like unto his glorious body, according to the working whereby he is able even to subdue all things unto himself. KJV</w:t>
      </w:r>
    </w:p>
    <w:p w:rsidR="00205785" w:rsidRPr="00205785" w:rsidRDefault="00205785" w:rsidP="00205785">
      <w:pPr>
        <w:spacing w:after="0" w:line="240" w:lineRule="auto"/>
        <w:jc w:val="both"/>
        <w:rPr>
          <w:rFonts w:ascii="Arial" w:eastAsia="Times New Roman" w:hAnsi="Arial" w:cs="Arial"/>
          <w:color w:val="000000"/>
          <w:sz w:val="24"/>
          <w:szCs w:val="24"/>
          <w:u w:val="single"/>
        </w:rPr>
      </w:pP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u w:val="single"/>
        </w:rPr>
        <w:t>Thayer’s definition for ‘conversation’</w:t>
      </w:r>
      <w:r w:rsidRPr="00205785">
        <w:rPr>
          <w:rFonts w:ascii="Arial" w:eastAsia="Times New Roman" w:hAnsi="Arial" w:cs="Arial"/>
          <w:color w:val="000000"/>
          <w:sz w:val="24"/>
          <w:szCs w:val="24"/>
        </w:rPr>
        <w:t>:</w:t>
      </w: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NT:391 - anastrofee, anastrofees, hee</w:t>
      </w: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 xml:space="preserve">"walk," i. e. manner of life, behavior, conduct </w:t>
      </w:r>
    </w:p>
    <w:p w:rsidR="00205785" w:rsidRDefault="00205785" w:rsidP="00205785">
      <w:pPr>
        <w:spacing w:after="0" w:line="240" w:lineRule="auto"/>
        <w:jc w:val="both"/>
        <w:rPr>
          <w:rFonts w:ascii="Arial" w:eastAsia="Times New Roman" w:hAnsi="Arial" w:cs="Arial"/>
          <w:color w:val="000000"/>
          <w:sz w:val="24"/>
          <w:szCs w:val="24"/>
        </w:rPr>
      </w:pP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The word conversation is in the Bible 20 times and all refers to the manner of one’s life; our conduct which should be fashioned after the example that Jesus Christ left us. We are in this world, but in Christ we are not of this world; we are to present our bodies a living sacrifice (laying down our lives), holy, acceptable unto God, which is our reasonable service; and we are not to be conformed to this world, instead we should be allowing ourselves to continually be transformed by the renewing of our minds in the word of God so that we may prove what is that good, and acceptable, and perfect, will of God.</w:t>
      </w:r>
    </w:p>
    <w:p w:rsidR="00205785" w:rsidRPr="00205785" w:rsidRDefault="00205785" w:rsidP="00205785">
      <w:pPr>
        <w:spacing w:after="0" w:line="240" w:lineRule="auto"/>
        <w:jc w:val="both"/>
        <w:rPr>
          <w:rFonts w:ascii="Arial" w:eastAsia="Times New Roman" w:hAnsi="Arial" w:cs="Arial"/>
          <w:color w:val="000000"/>
          <w:sz w:val="24"/>
          <w:szCs w:val="24"/>
        </w:rPr>
      </w:pP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Psalms 50:23 Whoso offereth praise glorifieth me: and to him that ordereth his conversation aright will I shew the salvation of God. KJV</w:t>
      </w:r>
    </w:p>
    <w:p w:rsidR="00205785" w:rsidRPr="00205785" w:rsidRDefault="00205785" w:rsidP="00205785">
      <w:pPr>
        <w:spacing w:after="0" w:line="240" w:lineRule="auto"/>
        <w:jc w:val="both"/>
        <w:rPr>
          <w:rFonts w:ascii="Arial" w:eastAsia="Times New Roman" w:hAnsi="Arial" w:cs="Arial"/>
          <w:color w:val="000000"/>
          <w:sz w:val="24"/>
          <w:szCs w:val="24"/>
        </w:rPr>
      </w:pPr>
    </w:p>
    <w:p w:rsidR="00205785" w:rsidRPr="00205785" w:rsidRDefault="00205785" w:rsidP="00205785">
      <w:pPr>
        <w:spacing w:after="0" w:line="240" w:lineRule="auto"/>
        <w:jc w:val="both"/>
        <w:rPr>
          <w:rFonts w:ascii="Arial" w:eastAsia="Times New Roman" w:hAnsi="Arial" w:cs="Arial"/>
          <w:color w:val="000000"/>
          <w:sz w:val="24"/>
          <w:szCs w:val="24"/>
        </w:rPr>
      </w:pPr>
      <w:r w:rsidRPr="00205785">
        <w:rPr>
          <w:rFonts w:ascii="Arial" w:eastAsia="Times New Roman" w:hAnsi="Arial" w:cs="Arial"/>
          <w:color w:val="000000"/>
          <w:sz w:val="24"/>
          <w:szCs w:val="24"/>
        </w:rPr>
        <w:t>2 Peter 3:10-14 But the day of the Lord will come as a thief in the night; in the which the heavens shall pass away with a great noise, and the elements shall melt with fervent heat, the earth also and the works that are therein shall be burned up. 11 Seeing then that all these things shall be dissolved, what manner of persons ought ye to be in all holy conversation and godliness, 12 Looking for and hasting unto the coming of the day of God, wherein the heavens being on fire shall be dissolved, and the elements shall melt with fervent heat? 13 Nevertheless we, according to his promise, look for new heavens and a new earth, wherein dwelleth righteousness. 14 Wherefore, beloved, seeing that ye look for such things, be diligent that ye may be found of him in peace, without spot, and blameless. KJV</w:t>
      </w:r>
    </w:p>
    <w:p w:rsidR="00205785" w:rsidRPr="00205785" w:rsidRDefault="00205785" w:rsidP="00205785">
      <w:pPr>
        <w:spacing w:after="0" w:line="240" w:lineRule="auto"/>
        <w:jc w:val="both"/>
        <w:rPr>
          <w:rFonts w:ascii="Arial" w:eastAsia="Times New Roman" w:hAnsi="Arial" w:cs="Arial"/>
          <w:color w:val="000000"/>
          <w:sz w:val="24"/>
          <w:szCs w:val="24"/>
        </w:rPr>
      </w:pPr>
    </w:p>
    <w:p w:rsidR="00205785" w:rsidRPr="00205785" w:rsidRDefault="00205785" w:rsidP="00205785">
      <w:pPr>
        <w:spacing w:after="0" w:line="240" w:lineRule="auto"/>
        <w:jc w:val="both"/>
        <w:rPr>
          <w:rFonts w:ascii="Arial" w:hAnsi="Arial" w:cs="Arial"/>
          <w:sz w:val="24"/>
          <w:szCs w:val="24"/>
        </w:rPr>
      </w:pPr>
      <w:r w:rsidRPr="00205785">
        <w:rPr>
          <w:rFonts w:ascii="Arial" w:eastAsia="Times New Roman" w:hAnsi="Arial" w:cs="Arial"/>
          <w:color w:val="000000"/>
          <w:sz w:val="24"/>
          <w:szCs w:val="24"/>
        </w:rPr>
        <w:t>Dearly loved, the kingdom of God is within you, and the end of your manner of life in righteousness and true holiness is salvation. Therefore see that you are not just a hearer of the Word, but continue to be a doer by putting off your former manner of life, the old man which is corrupt according to the deceitful lusts, and be renewed in the spirit of you mind; and put on the new man which after God is created in righteousness and true holiness. And remember them which have the rule over you, who have spoken unto you the word of God: whose faith follow, considering the end of their conversation. God bless and have a very blessed and prosperous day in Christ Jesus our Lord. Amen.</w:t>
      </w:r>
    </w:p>
    <w:sectPr w:rsidR="00205785" w:rsidRPr="00205785" w:rsidSect="00FE5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05785"/>
    <w:rsid w:val="00136F7E"/>
    <w:rsid w:val="00205785"/>
    <w:rsid w:val="00FE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1D996-5493-42E9-8F56-F3E05C5D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7003">
      <w:bodyDiv w:val="1"/>
      <w:marLeft w:val="0"/>
      <w:marRight w:val="0"/>
      <w:marTop w:val="0"/>
      <w:marBottom w:val="0"/>
      <w:divBdr>
        <w:top w:val="none" w:sz="0" w:space="0" w:color="auto"/>
        <w:left w:val="none" w:sz="0" w:space="0" w:color="auto"/>
        <w:bottom w:val="none" w:sz="0" w:space="0" w:color="auto"/>
        <w:right w:val="none" w:sz="0" w:space="0" w:color="auto"/>
      </w:divBdr>
      <w:divsChild>
        <w:div w:id="1051880403">
          <w:marLeft w:val="0"/>
          <w:marRight w:val="0"/>
          <w:marTop w:val="0"/>
          <w:marBottom w:val="0"/>
          <w:divBdr>
            <w:top w:val="none" w:sz="0" w:space="0" w:color="auto"/>
            <w:left w:val="none" w:sz="0" w:space="0" w:color="auto"/>
            <w:bottom w:val="none" w:sz="0" w:space="0" w:color="auto"/>
            <w:right w:val="none" w:sz="0" w:space="0" w:color="auto"/>
          </w:divBdr>
          <w:divsChild>
            <w:div w:id="654650276">
              <w:marLeft w:val="0"/>
              <w:marRight w:val="0"/>
              <w:marTop w:val="0"/>
              <w:marBottom w:val="0"/>
              <w:divBdr>
                <w:top w:val="none" w:sz="0" w:space="0" w:color="auto"/>
                <w:left w:val="none" w:sz="0" w:space="0" w:color="auto"/>
                <w:bottom w:val="none" w:sz="0" w:space="0" w:color="auto"/>
                <w:right w:val="none" w:sz="0" w:space="0" w:color="auto"/>
              </w:divBdr>
              <w:divsChild>
                <w:div w:id="1379208430">
                  <w:marLeft w:val="0"/>
                  <w:marRight w:val="0"/>
                  <w:marTop w:val="0"/>
                  <w:marBottom w:val="0"/>
                  <w:divBdr>
                    <w:top w:val="none" w:sz="0" w:space="0" w:color="auto"/>
                    <w:left w:val="none" w:sz="0" w:space="0" w:color="auto"/>
                    <w:bottom w:val="none" w:sz="0" w:space="0" w:color="auto"/>
                    <w:right w:val="none" w:sz="0" w:space="0" w:color="auto"/>
                  </w:divBdr>
                </w:div>
                <w:div w:id="376004727">
                  <w:marLeft w:val="0"/>
                  <w:marRight w:val="0"/>
                  <w:marTop w:val="0"/>
                  <w:marBottom w:val="0"/>
                  <w:divBdr>
                    <w:top w:val="none" w:sz="0" w:space="0" w:color="auto"/>
                    <w:left w:val="none" w:sz="0" w:space="0" w:color="auto"/>
                    <w:bottom w:val="none" w:sz="0" w:space="0" w:color="auto"/>
                    <w:right w:val="none" w:sz="0" w:space="0" w:color="auto"/>
                  </w:divBdr>
                </w:div>
                <w:div w:id="1674724195">
                  <w:marLeft w:val="0"/>
                  <w:marRight w:val="0"/>
                  <w:marTop w:val="0"/>
                  <w:marBottom w:val="0"/>
                  <w:divBdr>
                    <w:top w:val="none" w:sz="0" w:space="0" w:color="auto"/>
                    <w:left w:val="none" w:sz="0" w:space="0" w:color="auto"/>
                    <w:bottom w:val="none" w:sz="0" w:space="0" w:color="auto"/>
                    <w:right w:val="none" w:sz="0" w:space="0" w:color="auto"/>
                  </w:divBdr>
                </w:div>
                <w:div w:id="1525246618">
                  <w:marLeft w:val="0"/>
                  <w:marRight w:val="0"/>
                  <w:marTop w:val="0"/>
                  <w:marBottom w:val="0"/>
                  <w:divBdr>
                    <w:top w:val="none" w:sz="0" w:space="0" w:color="auto"/>
                    <w:left w:val="none" w:sz="0" w:space="0" w:color="auto"/>
                    <w:bottom w:val="none" w:sz="0" w:space="0" w:color="auto"/>
                    <w:right w:val="none" w:sz="0" w:space="0" w:color="auto"/>
                  </w:divBdr>
                </w:div>
                <w:div w:id="1020351052">
                  <w:marLeft w:val="0"/>
                  <w:marRight w:val="0"/>
                  <w:marTop w:val="0"/>
                  <w:marBottom w:val="0"/>
                  <w:divBdr>
                    <w:top w:val="none" w:sz="0" w:space="0" w:color="auto"/>
                    <w:left w:val="none" w:sz="0" w:space="0" w:color="auto"/>
                    <w:bottom w:val="none" w:sz="0" w:space="0" w:color="auto"/>
                    <w:right w:val="none" w:sz="0" w:space="0" w:color="auto"/>
                  </w:divBdr>
                </w:div>
                <w:div w:id="1210534542">
                  <w:marLeft w:val="0"/>
                  <w:marRight w:val="0"/>
                  <w:marTop w:val="0"/>
                  <w:marBottom w:val="0"/>
                  <w:divBdr>
                    <w:top w:val="none" w:sz="0" w:space="0" w:color="auto"/>
                    <w:left w:val="none" w:sz="0" w:space="0" w:color="auto"/>
                    <w:bottom w:val="none" w:sz="0" w:space="0" w:color="auto"/>
                    <w:right w:val="none" w:sz="0" w:space="0" w:color="auto"/>
                  </w:divBdr>
                </w:div>
                <w:div w:id="1143504491">
                  <w:marLeft w:val="0"/>
                  <w:marRight w:val="0"/>
                  <w:marTop w:val="0"/>
                  <w:marBottom w:val="0"/>
                  <w:divBdr>
                    <w:top w:val="none" w:sz="0" w:space="0" w:color="auto"/>
                    <w:left w:val="none" w:sz="0" w:space="0" w:color="auto"/>
                    <w:bottom w:val="none" w:sz="0" w:space="0" w:color="auto"/>
                    <w:right w:val="none" w:sz="0" w:space="0" w:color="auto"/>
                  </w:divBdr>
                </w:div>
                <w:div w:id="8065429">
                  <w:marLeft w:val="0"/>
                  <w:marRight w:val="0"/>
                  <w:marTop w:val="0"/>
                  <w:marBottom w:val="0"/>
                  <w:divBdr>
                    <w:top w:val="none" w:sz="0" w:space="0" w:color="auto"/>
                    <w:left w:val="none" w:sz="0" w:space="0" w:color="auto"/>
                    <w:bottom w:val="none" w:sz="0" w:space="0" w:color="auto"/>
                    <w:right w:val="none" w:sz="0" w:space="0" w:color="auto"/>
                  </w:divBdr>
                </w:div>
                <w:div w:id="21455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2012-12-28T12:41:00Z</dcterms:created>
  <dcterms:modified xsi:type="dcterms:W3CDTF">2016-03-26T20:25:00Z</dcterms:modified>
</cp:coreProperties>
</file>